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63A8" w14:textId="189E3D42" w:rsidR="005144AA" w:rsidRPr="005144AA" w:rsidRDefault="005144AA" w:rsidP="005144AA">
      <w:pPr>
        <w:pStyle w:val="yiv8147007998default"/>
        <w:ind w:firstLine="360"/>
        <w:jc w:val="center"/>
        <w:rPr>
          <w:rFonts w:ascii="Cambria" w:hAnsi="Cambria"/>
          <w:color w:val="26282A"/>
        </w:rPr>
      </w:pPr>
      <w:r w:rsidRPr="005144AA">
        <w:rPr>
          <w:rFonts w:ascii="Cambria" w:hAnsi="Cambria"/>
          <w:color w:val="26282A"/>
        </w:rPr>
        <w:t>Alcune note informative su Gabriella Chiellino</w:t>
      </w:r>
    </w:p>
    <w:p w14:paraId="458511E7" w14:textId="61DD72C2" w:rsidR="005144AA" w:rsidRPr="005144AA" w:rsidRDefault="005144AA" w:rsidP="005144AA">
      <w:pPr>
        <w:pStyle w:val="yiv8147007998default"/>
        <w:ind w:firstLine="360"/>
        <w:jc w:val="both"/>
        <w:rPr>
          <w:rFonts w:ascii="Cambria" w:hAnsi="Cambria"/>
          <w:color w:val="000000"/>
        </w:rPr>
      </w:pPr>
      <w:r w:rsidRPr="005144AA">
        <w:rPr>
          <w:rFonts w:ascii="Cambria" w:hAnsi="Cambria"/>
          <w:color w:val="26282A"/>
        </w:rPr>
        <w:t xml:space="preserve">Mi sono laureata nel 1994, in laurea magistrale di Scienze Ambientali all’Università Cà Foscari di Venezia e sono stata la Prima laureata in Italia in questo nuovo percorso di studi inconsueto in quegli anni. Ho iniziato a lavorare da subito sull’analisi tecnica degli impatti ambientali delle Imprese e dei territori mi ha permesso di capire e valutare i fenomeni climatici e le conseguenze nei territori, fino a cercare scelte progettuali strategiche per prevenire, difendere e oggi curare. Ho studiato i temi energetici e sono oggi Architetto iscritto all’ordine Professionale di Venezia, dove  faccio parte del CDA dell’Università IUAV. La mia carriera lavorativa si è sviluppata sia a livello tecnico che manageriale, e si è sviluppata su questi fronti meglio dettagliati nel CV </w:t>
      </w:r>
      <w:r w:rsidRPr="005144AA">
        <w:rPr>
          <w:rFonts w:ascii="Cambria" w:hAnsi="Cambria"/>
          <w:color w:val="26282A"/>
        </w:rPr>
        <w:t>completo</w:t>
      </w:r>
      <w:r w:rsidRPr="005144AA">
        <w:rPr>
          <w:rFonts w:ascii="Cambria" w:hAnsi="Cambria"/>
          <w:color w:val="26282A"/>
        </w:rPr>
        <w:t>:</w:t>
      </w:r>
    </w:p>
    <w:p w14:paraId="1D0C9ACB" w14:textId="77777777" w:rsidR="005144AA" w:rsidRPr="005144AA" w:rsidRDefault="005144AA" w:rsidP="005144AA">
      <w:pPr>
        <w:pStyle w:val="yiv8147007998default"/>
        <w:numPr>
          <w:ilvl w:val="0"/>
          <w:numId w:val="1"/>
        </w:numPr>
        <w:jc w:val="both"/>
        <w:rPr>
          <w:rFonts w:ascii="Cambria" w:hAnsi="Cambria"/>
          <w:color w:val="26282A"/>
        </w:rPr>
      </w:pPr>
      <w:r w:rsidRPr="005144AA">
        <w:rPr>
          <w:rFonts w:ascii="Cambria" w:hAnsi="Cambria"/>
          <w:color w:val="26282A"/>
        </w:rPr>
        <w:t>Formativo: contratti di docenza con varie Università sui temi ambientali ed energetici (Università Cà Foscari E LUISS) . MENTORE per studenti universitari id Cà Foscari. Coordinamento scientifico di Master sui Temi Ambientali, e di Sostenibilità (Sole 24 h), e</w:t>
      </w:r>
      <w:r w:rsidRPr="005144AA">
        <w:rPr>
          <w:rStyle w:val="apple-converted-space"/>
          <w:rFonts w:ascii="Cambria" w:hAnsi="Cambria"/>
          <w:color w:val="26282A"/>
        </w:rPr>
        <w:t> </w:t>
      </w:r>
      <w:r w:rsidRPr="005144AA">
        <w:rPr>
          <w:rFonts w:ascii="Cambria" w:hAnsi="Cambria"/>
          <w:b/>
          <w:bCs/>
          <w:color w:val="26282A"/>
        </w:rPr>
        <w:t>Coordinatrice Concorso Ecologia Integrale</w:t>
      </w:r>
    </w:p>
    <w:p w14:paraId="079B295A" w14:textId="77777777" w:rsidR="005144AA" w:rsidRPr="005144AA" w:rsidRDefault="005144AA" w:rsidP="005144AA">
      <w:pPr>
        <w:pStyle w:val="yiv8147007998default"/>
        <w:numPr>
          <w:ilvl w:val="0"/>
          <w:numId w:val="1"/>
        </w:numPr>
        <w:jc w:val="both"/>
        <w:rPr>
          <w:rFonts w:ascii="Cambria" w:hAnsi="Cambria"/>
          <w:color w:val="26282A"/>
        </w:rPr>
      </w:pPr>
      <w:r w:rsidRPr="005144AA">
        <w:rPr>
          <w:rFonts w:ascii="Cambria" w:hAnsi="Cambria"/>
          <w:color w:val="26282A"/>
        </w:rPr>
        <w:t>Manageriale: fondatrice di una società di ingegneria ambientale ed energetica, e di alcune start up in Italia e all’estero; già Delegata Ambiente e Sicurezza di Confindustria Veneto</w:t>
      </w:r>
    </w:p>
    <w:p w14:paraId="668E1FBC" w14:textId="77777777" w:rsidR="005144AA" w:rsidRPr="005144AA" w:rsidRDefault="005144AA" w:rsidP="005144AA">
      <w:pPr>
        <w:pStyle w:val="yiv8147007998default"/>
        <w:numPr>
          <w:ilvl w:val="0"/>
          <w:numId w:val="1"/>
        </w:numPr>
        <w:jc w:val="both"/>
        <w:rPr>
          <w:rFonts w:ascii="Cambria" w:hAnsi="Cambria"/>
          <w:color w:val="26282A"/>
        </w:rPr>
      </w:pPr>
      <w:r w:rsidRPr="005144AA">
        <w:rPr>
          <w:rFonts w:ascii="Cambria" w:hAnsi="Cambria"/>
          <w:color w:val="26282A"/>
        </w:rPr>
        <w:t>Esperto Tecnico: Responsabile Scientifico e Tecnico di progetti per la riduzione l’impatto ambientale. Già membro di varie Commissioni Istituzionali Regionali e Provinciali nella Valutazione tecnica dei Progetti Infrastrutturali e Coordinatrice Scientifica di vari eventi su Temi</w:t>
      </w:r>
      <w:r w:rsidRPr="005144AA">
        <w:rPr>
          <w:rStyle w:val="apple-converted-space"/>
          <w:rFonts w:ascii="Cambria" w:hAnsi="Cambria"/>
          <w:color w:val="26282A"/>
        </w:rPr>
        <w:t> </w:t>
      </w:r>
      <w:r w:rsidRPr="005144AA">
        <w:rPr>
          <w:rFonts w:ascii="Cambria" w:hAnsi="Cambria"/>
          <w:color w:val="26282A"/>
        </w:rPr>
        <w:t>Ambientali (Ecomondo)</w:t>
      </w:r>
    </w:p>
    <w:p w14:paraId="25A0FB02" w14:textId="2B3A15D4" w:rsidR="005144AA" w:rsidRPr="005144AA" w:rsidRDefault="005144AA" w:rsidP="005144AA">
      <w:pPr>
        <w:pStyle w:val="yiv8147007998default"/>
        <w:numPr>
          <w:ilvl w:val="0"/>
          <w:numId w:val="1"/>
        </w:numPr>
        <w:jc w:val="both"/>
        <w:rPr>
          <w:rFonts w:ascii="Cambria" w:hAnsi="Cambria"/>
          <w:color w:val="26282A"/>
        </w:rPr>
      </w:pPr>
      <w:r w:rsidRPr="005144AA">
        <w:rPr>
          <w:rFonts w:ascii="Cambria" w:hAnsi="Cambria"/>
          <w:color w:val="26282A"/>
        </w:rPr>
        <w:t>Consigliere Indipendente CDA: in Aziende Pubbliche Quotate Italiane; con incarico di Presidenza di Comitati di Sostenibilità; </w:t>
      </w:r>
    </w:p>
    <w:p w14:paraId="2BCA3233" w14:textId="14466503" w:rsidR="005144AA" w:rsidRPr="005144AA" w:rsidRDefault="005144AA" w:rsidP="005144AA">
      <w:pPr>
        <w:pStyle w:val="yiv8147007998default"/>
        <w:ind w:firstLine="360"/>
        <w:jc w:val="both"/>
        <w:rPr>
          <w:rFonts w:ascii="Cambria" w:hAnsi="Cambria"/>
          <w:color w:val="000000"/>
        </w:rPr>
      </w:pPr>
      <w:r w:rsidRPr="005144AA">
        <w:rPr>
          <w:rFonts w:ascii="Cambria" w:hAnsi="Cambria"/>
          <w:color w:val="26282A"/>
        </w:rPr>
        <w:t xml:space="preserve">Penso che la mia preparazione sviluppata in 30 anni di lavoro in Italia ed all’estero ma con </w:t>
      </w:r>
      <w:r w:rsidRPr="005144AA">
        <w:rPr>
          <w:rFonts w:ascii="Cambria" w:hAnsi="Cambria"/>
          <w:color w:val="26282A"/>
        </w:rPr>
        <w:t>un’attenzione</w:t>
      </w:r>
      <w:r w:rsidRPr="005144AA">
        <w:rPr>
          <w:rFonts w:ascii="Cambria" w:hAnsi="Cambria"/>
          <w:color w:val="26282A"/>
        </w:rPr>
        <w:t xml:space="preserve"> ad un territorio a me molto caro, Venezia, possa essere utile alla gestione di </w:t>
      </w:r>
      <w:proofErr w:type="gramStart"/>
      <w:r w:rsidRPr="005144AA">
        <w:rPr>
          <w:rFonts w:ascii="Cambria" w:hAnsi="Cambria"/>
          <w:color w:val="26282A"/>
        </w:rPr>
        <w:t>un opera</w:t>
      </w:r>
      <w:proofErr w:type="gramEnd"/>
      <w:r w:rsidRPr="005144AA">
        <w:rPr>
          <w:rFonts w:ascii="Cambria" w:hAnsi="Cambria"/>
          <w:color w:val="26282A"/>
        </w:rPr>
        <w:t xml:space="preserve"> cruciale per la difesa del nostro territorio e dei suoi cittadini, e per la crescita consapevole e sostenibile dell’economia locale turistica ed industriale.</w:t>
      </w:r>
    </w:p>
    <w:p w14:paraId="06F4AA65" w14:textId="5D3553D1" w:rsidR="005144AA" w:rsidRPr="005144AA" w:rsidRDefault="005144AA" w:rsidP="005144AA">
      <w:pPr>
        <w:pStyle w:val="yiv8147007998default"/>
        <w:ind w:firstLine="360"/>
        <w:jc w:val="both"/>
        <w:rPr>
          <w:rFonts w:ascii="Cambria" w:hAnsi="Cambria"/>
          <w:color w:val="000000"/>
        </w:rPr>
      </w:pPr>
      <w:r w:rsidRPr="005144AA">
        <w:rPr>
          <w:rFonts w:ascii="Cambria" w:hAnsi="Cambria"/>
          <w:color w:val="26282A"/>
        </w:rPr>
        <w:t xml:space="preserve">Bisogna essere consapevoli die cambiamenti climatici, sociali ed economici che ci aspettano, ma è fondamentale analizzarli e discernere i migliori percorsi per dare durabilità alle scelte, in questo l’Enciclica Laudato SI di Papa Francesco ha ben delineato il percorso deontologico di chiunque si cimenta a governare un territorio e la sua infrastruttura pubblica che ne sancisce la salvezza negli anni a venire. </w:t>
      </w:r>
      <w:r w:rsidRPr="005144AA">
        <w:rPr>
          <w:rFonts w:ascii="Cambria" w:hAnsi="Cambria"/>
          <w:color w:val="26282A"/>
        </w:rPr>
        <w:t>L’Ecologia Integrale</w:t>
      </w:r>
      <w:r w:rsidRPr="005144AA">
        <w:rPr>
          <w:rFonts w:ascii="Cambria" w:hAnsi="Cambria"/>
          <w:color w:val="26282A"/>
        </w:rPr>
        <w:t xml:space="preserve"> oggi è parte integrante delle mie scelte professionali e personali.</w:t>
      </w:r>
    </w:p>
    <w:p w14:paraId="610EF112" w14:textId="77777777" w:rsidR="00227240" w:rsidRPr="005144AA" w:rsidRDefault="00227240">
      <w:pPr>
        <w:rPr>
          <w:rFonts w:ascii="Cambria" w:hAnsi="Cambria"/>
        </w:rPr>
      </w:pPr>
    </w:p>
    <w:sectPr w:rsidR="00227240" w:rsidRPr="005144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F626C"/>
    <w:multiLevelType w:val="multilevel"/>
    <w:tmpl w:val="1C9E29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05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AA"/>
    <w:rsid w:val="00227240"/>
    <w:rsid w:val="0051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8EB41"/>
  <w15:chartTrackingRefBased/>
  <w15:docId w15:val="{7E363778-ECDD-D541-95DA-B47824DD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yiv8147007998default">
    <w:name w:val="yiv8147007998default"/>
    <w:basedOn w:val="Normale"/>
    <w:rsid w:val="005144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514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 Bonalberti</dc:creator>
  <cp:keywords/>
  <dc:description/>
  <cp:lastModifiedBy>Ettore Bonalberti</cp:lastModifiedBy>
  <cp:revision>1</cp:revision>
  <dcterms:created xsi:type="dcterms:W3CDTF">2024-09-10T08:35:00Z</dcterms:created>
  <dcterms:modified xsi:type="dcterms:W3CDTF">2024-09-10T08:36:00Z</dcterms:modified>
</cp:coreProperties>
</file>